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40"/>
          <w:szCs w:val="40"/>
        </w:rPr>
      </w:pPr>
      <w:r w:rsidRPr="00861845">
        <w:rPr>
          <w:rFonts w:cs="Verdana"/>
          <w:b/>
          <w:bCs/>
          <w:color w:val="002E67"/>
          <w:sz w:val="40"/>
          <w:szCs w:val="40"/>
        </w:rPr>
        <w:t>Nazorg bij verwijdering (</w:t>
      </w:r>
      <w:proofErr w:type="spellStart"/>
      <w:r w:rsidRPr="00861845">
        <w:rPr>
          <w:rFonts w:cs="Verdana"/>
          <w:b/>
          <w:bCs/>
          <w:color w:val="002E67"/>
          <w:sz w:val="40"/>
          <w:szCs w:val="40"/>
        </w:rPr>
        <w:t>verstands</w:t>
      </w:r>
      <w:proofErr w:type="spellEnd"/>
      <w:r w:rsidRPr="00861845">
        <w:rPr>
          <w:rFonts w:cs="Verdana"/>
          <w:b/>
          <w:bCs/>
          <w:color w:val="002E67"/>
          <w:sz w:val="40"/>
          <w:szCs w:val="40"/>
        </w:rPr>
        <w:t>)kies of</w:t>
      </w:r>
      <w:r w:rsidR="00861845" w:rsidRPr="00861845">
        <w:rPr>
          <w:rFonts w:cs="Verdana"/>
          <w:b/>
          <w:bCs/>
          <w:color w:val="002E67"/>
          <w:sz w:val="40"/>
          <w:szCs w:val="40"/>
        </w:rPr>
        <w:t xml:space="preserve"> </w:t>
      </w:r>
      <w:r w:rsidRPr="00861845">
        <w:rPr>
          <w:rFonts w:cs="Verdana"/>
          <w:b/>
          <w:bCs/>
          <w:color w:val="002E67"/>
          <w:sz w:val="40"/>
          <w:szCs w:val="40"/>
        </w:rPr>
        <w:t>wortelrest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121C4D"/>
          <w:sz w:val="20"/>
          <w:szCs w:val="20"/>
        </w:rPr>
      </w:pP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121C4D"/>
          <w:sz w:val="20"/>
          <w:szCs w:val="20"/>
        </w:rPr>
      </w:pPr>
      <w:r w:rsidRPr="00861845">
        <w:rPr>
          <w:rFonts w:cs="Verdana"/>
          <w:b/>
          <w:bCs/>
          <w:color w:val="121C4D"/>
          <w:sz w:val="20"/>
          <w:szCs w:val="20"/>
        </w:rPr>
        <w:t>Behandeling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Er is bij u, onder plaatselijke verdoving, een (</w:t>
      </w:r>
      <w:proofErr w:type="spellStart"/>
      <w:r w:rsidRPr="00861845">
        <w:rPr>
          <w:rFonts w:cs="Verdana"/>
          <w:color w:val="000000"/>
          <w:sz w:val="20"/>
          <w:szCs w:val="20"/>
        </w:rPr>
        <w:t>verstands</w:t>
      </w:r>
      <w:proofErr w:type="spellEnd"/>
      <w:r w:rsidRPr="00861845">
        <w:rPr>
          <w:rFonts w:cs="Verdana"/>
          <w:color w:val="000000"/>
          <w:sz w:val="20"/>
          <w:szCs w:val="20"/>
        </w:rPr>
        <w:t xml:space="preserve">)kies of wortelrest verwijderd. De wond is </w:t>
      </w:r>
      <w:r w:rsidR="003F202D">
        <w:rPr>
          <w:rFonts w:cs="Verdana"/>
          <w:color w:val="000000"/>
          <w:sz w:val="20"/>
          <w:szCs w:val="20"/>
        </w:rPr>
        <w:t xml:space="preserve">eventueel </w:t>
      </w:r>
      <w:r w:rsidRPr="00861845">
        <w:rPr>
          <w:rFonts w:cs="Verdana"/>
          <w:color w:val="000000"/>
          <w:sz w:val="20"/>
          <w:szCs w:val="20"/>
        </w:rPr>
        <w:t>gehecht met materiaal dat na ongeveer 1 à 2 weken vanzelf oplost. Als u geen oplosbare hechtingen hebt, krijgt u een afspraak voor het verwijderen van de hechtingen. Het kaakbot groeit na enige tijd aan en vult het gat vanzelf op. Dit duurt  enkele maanden.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Na de behandeling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De verdoving is na 2 tot 4 uur uitgewerkt. Het kan zijn dat de volgende verschijnselen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zich voordoen:</w:t>
      </w:r>
    </w:p>
    <w:p w:rsidR="00D159EC" w:rsidRPr="00861845" w:rsidRDefault="00D159EC" w:rsidP="0086184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000000"/>
          <w:sz w:val="20"/>
          <w:szCs w:val="20"/>
        </w:rPr>
      </w:pPr>
      <w:r w:rsidRPr="00861845">
        <w:rPr>
          <w:rFonts w:cs="Verdana"/>
          <w:i/>
          <w:color w:val="000000"/>
          <w:sz w:val="20"/>
          <w:szCs w:val="20"/>
        </w:rPr>
        <w:t>een beetje nabloeden: het speeksel kan de eerste dag na de ingreep nog wat rood zijn;</w:t>
      </w:r>
    </w:p>
    <w:p w:rsidR="00D159EC" w:rsidRPr="00861845" w:rsidRDefault="00D159EC" w:rsidP="0086184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000000"/>
          <w:sz w:val="20"/>
          <w:szCs w:val="20"/>
        </w:rPr>
      </w:pPr>
      <w:r w:rsidRPr="00861845">
        <w:rPr>
          <w:rFonts w:cs="Verdana"/>
          <w:i/>
          <w:color w:val="000000"/>
          <w:sz w:val="20"/>
          <w:szCs w:val="20"/>
        </w:rPr>
        <w:t>napijn;</w:t>
      </w:r>
    </w:p>
    <w:p w:rsidR="00D159EC" w:rsidRPr="00861845" w:rsidRDefault="00D159EC" w:rsidP="0086184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000000"/>
          <w:sz w:val="20"/>
          <w:szCs w:val="20"/>
        </w:rPr>
      </w:pPr>
      <w:r w:rsidRPr="00861845">
        <w:rPr>
          <w:rFonts w:cs="Verdana"/>
          <w:i/>
          <w:color w:val="000000"/>
          <w:sz w:val="20"/>
          <w:szCs w:val="20"/>
        </w:rPr>
        <w:t>een gezwollen wang;</w:t>
      </w:r>
    </w:p>
    <w:p w:rsidR="00D159EC" w:rsidRPr="00861845" w:rsidRDefault="00D159EC" w:rsidP="0086184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000000"/>
          <w:sz w:val="20"/>
          <w:szCs w:val="20"/>
        </w:rPr>
      </w:pPr>
      <w:r w:rsidRPr="00861845">
        <w:rPr>
          <w:rFonts w:cs="Verdana"/>
          <w:i/>
          <w:color w:val="000000"/>
          <w:sz w:val="20"/>
          <w:szCs w:val="20"/>
        </w:rPr>
        <w:t>soms is er een bloeduitstorting, de wang is dan wat langer dik en verkleurd. Dit is niet ernstig;</w:t>
      </w:r>
    </w:p>
    <w:p w:rsidR="00D159EC" w:rsidRPr="00861845" w:rsidRDefault="00D159EC" w:rsidP="0086184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000000"/>
          <w:sz w:val="20"/>
          <w:szCs w:val="20"/>
        </w:rPr>
      </w:pPr>
      <w:r w:rsidRPr="00861845">
        <w:rPr>
          <w:rFonts w:cs="Verdana"/>
          <w:i/>
          <w:color w:val="000000"/>
          <w:sz w:val="20"/>
          <w:szCs w:val="20"/>
        </w:rPr>
        <w:t>enige temperatuursverhoging;</w:t>
      </w:r>
    </w:p>
    <w:p w:rsidR="00D159EC" w:rsidRPr="00861845" w:rsidRDefault="00D159EC" w:rsidP="0086184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000000"/>
          <w:sz w:val="20"/>
          <w:szCs w:val="20"/>
        </w:rPr>
      </w:pPr>
      <w:r w:rsidRPr="00861845">
        <w:rPr>
          <w:rFonts w:cs="Verdana"/>
          <w:i/>
          <w:color w:val="000000"/>
          <w:sz w:val="20"/>
          <w:szCs w:val="20"/>
        </w:rPr>
        <w:t>het moeilijk openen van de mond en soms last met slikken.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U kunt tot wel 2 weken last hebben, waarvan de eerste dagen het hevigst.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Als het noodzakelijk is, krijgt u een plastic spuitje mee. Hiermee kunt u na een maaltijd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 xml:space="preserve">en voor het slapen gaan de wond spoelen met lauw zout water. U begint </w:t>
      </w:r>
      <w:r w:rsidRPr="00861845">
        <w:rPr>
          <w:rFonts w:cs="Verdana"/>
          <w:b/>
          <w:bCs/>
          <w:color w:val="121C4D"/>
          <w:sz w:val="20"/>
          <w:szCs w:val="20"/>
        </w:rPr>
        <w:t xml:space="preserve">48 uur na </w:t>
      </w:r>
      <w:r w:rsidRPr="00861845">
        <w:rPr>
          <w:rFonts w:cs="Verdana"/>
          <w:color w:val="000000"/>
          <w:sz w:val="20"/>
          <w:szCs w:val="20"/>
        </w:rPr>
        <w:t>de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 xml:space="preserve">behandeling met het spoelen van de wond. U plaatst het puntje van het spoelspuitje </w:t>
      </w:r>
      <w:r w:rsidRPr="00861845">
        <w:rPr>
          <w:rFonts w:cs="Verdana"/>
          <w:b/>
          <w:bCs/>
          <w:color w:val="000000"/>
          <w:sz w:val="20"/>
          <w:szCs w:val="20"/>
        </w:rPr>
        <w:t>in</w:t>
      </w:r>
      <w:r w:rsidR="00F73990" w:rsidRPr="00861845">
        <w:rPr>
          <w:rFonts w:cs="Verdana"/>
          <w:b/>
          <w:bCs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de wond. Dit is alleen nodig in de onderkaak. U blijft de wond spoelen tot u merkt dat er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niets meer uit de wond komt.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Als u een gaasje in de mond hebt gekregen, moet u ongeveer een half uur het gaasje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tussen de kaken klemmen. Dit zorgt ervoor dat bloed uit de wond wordt gestelpt. Als het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bloeden is stopt, haalt u het gaasje uit de mond.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Wondverzorging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Het is normaal dat de wond wat nabloedt. Ga niet krachtig spoelen en zuig niet aan de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wond. Reinig het gebied van de operatiewond voorzichtig met een zachte tandenborstel.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Uw tanden kunt u normaal poetsen.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Roken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De eerste 5 dagen na de behandeling mag u niet roken. Roken heeft een nadelige invloed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op de wondgenezing.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Pijnbestrijding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Heeft uw kaakchirurg geen andere pijnstiller voorgeschreven, dan kunt u bij pijn een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 xml:space="preserve">tablet paracetamol innemen. Gebruik </w:t>
      </w:r>
      <w:r w:rsidRPr="00861845">
        <w:rPr>
          <w:rFonts w:cs="Verdana"/>
          <w:b/>
          <w:bCs/>
          <w:color w:val="121C4D"/>
          <w:sz w:val="20"/>
          <w:szCs w:val="20"/>
        </w:rPr>
        <w:t xml:space="preserve">geen </w:t>
      </w:r>
      <w:r w:rsidRPr="00861845">
        <w:rPr>
          <w:rFonts w:cs="Verdana"/>
          <w:color w:val="000000"/>
          <w:sz w:val="20"/>
          <w:szCs w:val="20"/>
        </w:rPr>
        <w:t>Aspirine® want deze geven een grotere kans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op nabloeding. Neem de pijnstiller voordat de verdoving volledig is uitgewerkt,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bijvoorbeeld direct bij thuiskomst.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Zwelling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Om zwelling te voorkomen, kunt u de wang koelen met een plastic zakje met ijs of met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een koelelement in een washandje. U koelt de wang aansluitend aan de behandeling, 3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keer gedurende 20 minuten. Koelen moet u meteen de eerste dag doen, daarna heeft het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namelijk nauwelijks tot geen effect meer.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U kunt het beste de eerste nacht wat meer rechtop slapen door een extra hoofdkussen te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 xml:space="preserve">gebruiken en </w:t>
      </w:r>
      <w:r w:rsidRPr="00861845">
        <w:rPr>
          <w:rFonts w:cs="Verdana"/>
          <w:b/>
          <w:bCs/>
          <w:color w:val="000000"/>
          <w:sz w:val="20"/>
          <w:szCs w:val="20"/>
        </w:rPr>
        <w:t xml:space="preserve">niet </w:t>
      </w:r>
      <w:r w:rsidRPr="00861845">
        <w:rPr>
          <w:rFonts w:cs="Verdana"/>
          <w:color w:val="000000"/>
          <w:sz w:val="20"/>
          <w:szCs w:val="20"/>
        </w:rPr>
        <w:t>op de behandelde zijde te gaan liggen.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65FF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Eten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Misschien kunt u de eerste dag(en) na de behandeling moeilijker eten. In dat geval kunt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u vloeibaar eten gebruiken tot de verdoving is uitgewerkt.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 xml:space="preserve">Het is beter om de eerste dagen niet </w:t>
      </w:r>
      <w:r w:rsidRPr="00861845">
        <w:rPr>
          <w:rFonts w:cs="Verdana"/>
          <w:b/>
          <w:bCs/>
          <w:color w:val="121C4D"/>
          <w:sz w:val="20"/>
          <w:szCs w:val="20"/>
        </w:rPr>
        <w:t xml:space="preserve">te </w:t>
      </w:r>
      <w:r w:rsidRPr="00861845">
        <w:rPr>
          <w:rFonts w:cs="Verdana"/>
          <w:color w:val="000000"/>
          <w:sz w:val="20"/>
          <w:szCs w:val="20"/>
        </w:rPr>
        <w:t xml:space="preserve">warme of </w:t>
      </w:r>
      <w:r w:rsidRPr="00861845">
        <w:rPr>
          <w:rFonts w:cs="Verdana"/>
          <w:b/>
          <w:bCs/>
          <w:color w:val="121C4D"/>
          <w:sz w:val="20"/>
          <w:szCs w:val="20"/>
        </w:rPr>
        <w:t xml:space="preserve">te </w:t>
      </w:r>
      <w:r w:rsidRPr="00861845">
        <w:rPr>
          <w:rFonts w:cs="Verdana"/>
          <w:color w:val="000000"/>
          <w:sz w:val="20"/>
          <w:szCs w:val="20"/>
        </w:rPr>
        <w:t>koude dranken te gebruiken.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Stappenplan verwijderen van een tand of kies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Dag 1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Bij thuiskomst meteen 3x 20 minuten koelen met ijs, met tussenpozen van een half uur.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Nooit direct op de huid koelen, altijd een handdoek of washandje om het ijs.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 xml:space="preserve">U mag </w:t>
      </w:r>
      <w:r w:rsidRPr="00861845">
        <w:rPr>
          <w:rFonts w:cs="Verdana"/>
          <w:b/>
          <w:bCs/>
          <w:color w:val="002E67"/>
          <w:sz w:val="20"/>
          <w:szCs w:val="20"/>
        </w:rPr>
        <w:t xml:space="preserve">niet </w:t>
      </w:r>
      <w:r w:rsidR="00F73990" w:rsidRPr="00861845">
        <w:rPr>
          <w:rFonts w:cs="Verdana"/>
          <w:b/>
          <w:bCs/>
          <w:color w:val="002E67"/>
          <w:sz w:val="20"/>
          <w:szCs w:val="20"/>
        </w:rPr>
        <w:t>s</w:t>
      </w:r>
      <w:r w:rsidRPr="00861845">
        <w:rPr>
          <w:rFonts w:cs="Verdana"/>
          <w:b/>
          <w:bCs/>
          <w:color w:val="002E67"/>
          <w:sz w:val="20"/>
          <w:szCs w:val="20"/>
        </w:rPr>
        <w:t xml:space="preserve">poelen. </w:t>
      </w:r>
      <w:r w:rsidRPr="00861845">
        <w:rPr>
          <w:rFonts w:cs="Verdana"/>
          <w:color w:val="000000"/>
          <w:sz w:val="20"/>
          <w:szCs w:val="20"/>
        </w:rPr>
        <w:t>De wond moet de kans krijgen te genezen en u zou dan het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bloedstolsel weg kunnen spoelen, waardoor de wond eventueel opnieuw kan gaan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bloeden.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 xml:space="preserve">Als </w:t>
      </w:r>
      <w:r w:rsidRPr="00861845">
        <w:rPr>
          <w:rFonts w:cs="Verdana"/>
          <w:b/>
          <w:bCs/>
          <w:color w:val="002E67"/>
          <w:sz w:val="20"/>
          <w:szCs w:val="20"/>
        </w:rPr>
        <w:t xml:space="preserve">pijnstilling </w:t>
      </w:r>
      <w:r w:rsidRPr="00861845">
        <w:rPr>
          <w:rFonts w:cs="Verdana"/>
          <w:color w:val="000000"/>
          <w:sz w:val="20"/>
          <w:szCs w:val="20"/>
        </w:rPr>
        <w:t xml:space="preserve">mag u 4x daags 2 Paracetamol van 500 mg gebruiken of </w:t>
      </w:r>
      <w:proofErr w:type="spellStart"/>
      <w:r w:rsidRPr="00861845">
        <w:rPr>
          <w:rFonts w:cs="Verdana"/>
          <w:color w:val="000000"/>
          <w:sz w:val="20"/>
          <w:szCs w:val="20"/>
        </w:rPr>
        <w:t>Ibuprofen</w:t>
      </w:r>
      <w:proofErr w:type="spellEnd"/>
      <w:r w:rsidRPr="00861845">
        <w:rPr>
          <w:rFonts w:cs="Verdana"/>
          <w:color w:val="000000"/>
          <w:sz w:val="20"/>
          <w:szCs w:val="20"/>
        </w:rPr>
        <w:t xml:space="preserve"> 600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mg 3x daags. Eventueel krijgt u van uw arts een recept voor pijnstilling mee.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U mag niet roken.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Dag 2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 xml:space="preserve">U mag nog steeds </w:t>
      </w:r>
      <w:r w:rsidRPr="00861845">
        <w:rPr>
          <w:rFonts w:cs="Verdana"/>
          <w:b/>
          <w:bCs/>
          <w:color w:val="002E67"/>
          <w:sz w:val="20"/>
          <w:szCs w:val="20"/>
        </w:rPr>
        <w:t>niet spoelen.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lastRenderedPageBreak/>
        <w:t xml:space="preserve">Indien nodig </w:t>
      </w:r>
      <w:r w:rsidRPr="00861845">
        <w:rPr>
          <w:rFonts w:cs="Verdana"/>
          <w:b/>
          <w:bCs/>
          <w:color w:val="002E67"/>
          <w:sz w:val="20"/>
          <w:szCs w:val="20"/>
        </w:rPr>
        <w:t xml:space="preserve">pijnmedicatie. </w:t>
      </w:r>
      <w:r w:rsidRPr="00861845">
        <w:rPr>
          <w:rFonts w:cs="Verdana"/>
          <w:color w:val="000000"/>
          <w:sz w:val="20"/>
          <w:szCs w:val="20"/>
        </w:rPr>
        <w:t xml:space="preserve">Mocht deze niet afdoende zijn, mag </w:t>
      </w:r>
      <w:proofErr w:type="spellStart"/>
      <w:r w:rsidRPr="00861845">
        <w:rPr>
          <w:rFonts w:cs="Verdana"/>
          <w:color w:val="000000"/>
          <w:sz w:val="20"/>
          <w:szCs w:val="20"/>
        </w:rPr>
        <w:t>Ibuprofen</w:t>
      </w:r>
      <w:proofErr w:type="spellEnd"/>
      <w:r w:rsidRPr="00861845">
        <w:rPr>
          <w:rFonts w:cs="Verdana"/>
          <w:color w:val="000000"/>
          <w:sz w:val="20"/>
          <w:szCs w:val="20"/>
        </w:rPr>
        <w:t xml:space="preserve"> en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Paracetamol gecombineerd worden.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U mag niet roken.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Dag 3 en verder</w:t>
      </w:r>
    </w:p>
    <w:p w:rsidR="00D159EC" w:rsidRPr="00861845" w:rsidRDefault="00D159EC" w:rsidP="00F7399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 xml:space="preserve">Vandaag begint u met </w:t>
      </w:r>
      <w:r w:rsidRPr="00861845">
        <w:rPr>
          <w:rFonts w:cs="Verdana"/>
          <w:b/>
          <w:bCs/>
          <w:color w:val="002E67"/>
          <w:sz w:val="20"/>
          <w:szCs w:val="20"/>
        </w:rPr>
        <w:t xml:space="preserve">spoelen. </w:t>
      </w:r>
      <w:r w:rsidRPr="00861845">
        <w:rPr>
          <w:rFonts w:cs="Verdana"/>
          <w:color w:val="000000"/>
          <w:sz w:val="20"/>
          <w:szCs w:val="20"/>
        </w:rPr>
        <w:t>Dit doet u na iedere maaltijd en voor het slapen gaan.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="00861845" w:rsidRPr="00861845">
        <w:rPr>
          <w:rFonts w:cs="Verdana"/>
          <w:color w:val="000000"/>
          <w:sz w:val="20"/>
          <w:szCs w:val="20"/>
        </w:rPr>
        <w:t xml:space="preserve"> </w:t>
      </w:r>
      <w:proofErr w:type="spellStart"/>
      <w:r w:rsidRPr="00861845">
        <w:rPr>
          <w:rFonts w:cs="Verdana"/>
          <w:color w:val="000000"/>
          <w:sz w:val="20"/>
          <w:szCs w:val="20"/>
        </w:rPr>
        <w:t>ls</w:t>
      </w:r>
      <w:proofErr w:type="spellEnd"/>
      <w:r w:rsidRPr="00861845">
        <w:rPr>
          <w:rFonts w:cs="Verdana"/>
          <w:color w:val="000000"/>
          <w:sz w:val="20"/>
          <w:szCs w:val="20"/>
        </w:rPr>
        <w:t xml:space="preserve"> er een kies in de onderkaak verwijderd is, heeft u een spoelspuitje meegekregen.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Indien nodig mag u pijnmedicatie innemen.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U mag niet roken.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Werkwijze spoelen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U neemt een kopje lauw water en doe daar 1 theelepeltje keukenzout bij. Het kromme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puntje van het spoelspuitje moet u ongeveer 1 cm in de wond laten zakken. Hiermee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kunt u etensresten uit de wond schoonspoelen, dit spoelen moet u ongeveer 2 weken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doen.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Zodra het wondje dichtgegroeid is, hoeft u niet meer te spoelen.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2E67"/>
          <w:sz w:val="20"/>
          <w:szCs w:val="20"/>
        </w:rPr>
      </w:pPr>
      <w:r w:rsidRPr="00861845">
        <w:rPr>
          <w:rFonts w:cs="Verdana"/>
          <w:b/>
          <w:bCs/>
          <w:color w:val="002E67"/>
          <w:sz w:val="20"/>
          <w:szCs w:val="20"/>
        </w:rPr>
        <w:t>Complicaties</w:t>
      </w:r>
    </w:p>
    <w:p w:rsidR="00D159EC" w:rsidRPr="00861845" w:rsidRDefault="00D159EC" w:rsidP="00D159E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  <w:r w:rsidRPr="00861845">
        <w:rPr>
          <w:rFonts w:cs="Verdana"/>
          <w:color w:val="000000"/>
          <w:sz w:val="20"/>
          <w:szCs w:val="20"/>
        </w:rPr>
        <w:t>Er kan een nabloeding optreden. Als dit gebeurt, vouw dan een verbandgaas dubbel of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leg een knoop in een schone zakdoek en leg deze op de operatiewond. Bijt daarna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Pr="00861845">
        <w:rPr>
          <w:rFonts w:cs="Verdana"/>
          <w:color w:val="000000"/>
          <w:sz w:val="20"/>
          <w:szCs w:val="20"/>
        </w:rPr>
        <w:t>gedurende 30 minuten stevig op de wond. Als dit niet helpt, moet u telefonisch contact</w:t>
      </w:r>
      <w:r w:rsidR="00F73990" w:rsidRPr="00861845">
        <w:rPr>
          <w:rFonts w:cs="Verdana"/>
          <w:color w:val="000000"/>
          <w:sz w:val="20"/>
          <w:szCs w:val="20"/>
        </w:rPr>
        <w:t xml:space="preserve"> </w:t>
      </w:r>
      <w:r w:rsidR="00861845" w:rsidRPr="00861845">
        <w:rPr>
          <w:rFonts w:cs="Verdana"/>
          <w:color w:val="000000"/>
          <w:sz w:val="20"/>
          <w:szCs w:val="20"/>
        </w:rPr>
        <w:t>o</w:t>
      </w:r>
      <w:r w:rsidRPr="00861845">
        <w:rPr>
          <w:rFonts w:cs="Verdana"/>
          <w:color w:val="000000"/>
          <w:sz w:val="20"/>
          <w:szCs w:val="20"/>
        </w:rPr>
        <w:t xml:space="preserve">pnemen met de </w:t>
      </w:r>
      <w:r w:rsidR="00F73990" w:rsidRPr="00861845">
        <w:rPr>
          <w:rFonts w:cs="Verdana"/>
          <w:color w:val="000000"/>
          <w:sz w:val="20"/>
          <w:szCs w:val="20"/>
        </w:rPr>
        <w:t>praktijk</w:t>
      </w:r>
      <w:r w:rsidRPr="00861845">
        <w:rPr>
          <w:rFonts w:cs="Verdana"/>
          <w:color w:val="000000"/>
          <w:sz w:val="20"/>
          <w:szCs w:val="20"/>
        </w:rPr>
        <w:t>.</w:t>
      </w:r>
    </w:p>
    <w:p w:rsidR="00D159EC" w:rsidRPr="00861845" w:rsidRDefault="00D159EC" w:rsidP="00861845">
      <w:pPr>
        <w:pStyle w:val="Geenafstand"/>
        <w:rPr>
          <w:i/>
          <w:sz w:val="20"/>
          <w:szCs w:val="20"/>
        </w:rPr>
      </w:pPr>
      <w:r w:rsidRPr="00861845">
        <w:rPr>
          <w:sz w:val="20"/>
          <w:szCs w:val="20"/>
        </w:rPr>
        <w:t xml:space="preserve">Neemt u ook telefonisch contact op met de </w:t>
      </w:r>
      <w:r w:rsidR="00F73990" w:rsidRPr="00861845">
        <w:rPr>
          <w:sz w:val="20"/>
          <w:szCs w:val="20"/>
        </w:rPr>
        <w:t>praktij</w:t>
      </w:r>
      <w:r w:rsidRPr="00861845">
        <w:rPr>
          <w:sz w:val="20"/>
          <w:szCs w:val="20"/>
        </w:rPr>
        <w:t>k als één van de volgende situaties</w:t>
      </w:r>
      <w:r w:rsidR="00861845" w:rsidRPr="00861845">
        <w:rPr>
          <w:sz w:val="20"/>
          <w:szCs w:val="20"/>
        </w:rPr>
        <w:t xml:space="preserve"> </w:t>
      </w:r>
      <w:r w:rsidRPr="00861845">
        <w:rPr>
          <w:sz w:val="20"/>
          <w:szCs w:val="20"/>
        </w:rPr>
        <w:t>zich voordoet:</w:t>
      </w:r>
    </w:p>
    <w:p w:rsidR="00D159EC" w:rsidRPr="00861845" w:rsidRDefault="00D159EC" w:rsidP="00861845">
      <w:pPr>
        <w:pStyle w:val="Geenafstand"/>
        <w:numPr>
          <w:ilvl w:val="0"/>
          <w:numId w:val="3"/>
        </w:numPr>
        <w:rPr>
          <w:i/>
          <w:sz w:val="20"/>
          <w:szCs w:val="20"/>
        </w:rPr>
      </w:pPr>
      <w:r w:rsidRPr="00861845">
        <w:rPr>
          <w:i/>
          <w:sz w:val="20"/>
          <w:szCs w:val="20"/>
        </w:rPr>
        <w:t>de klachten nemen na 4 dagen toe;</w:t>
      </w:r>
    </w:p>
    <w:p w:rsidR="00D159EC" w:rsidRPr="00861845" w:rsidRDefault="00D159EC" w:rsidP="00861845">
      <w:pPr>
        <w:pStyle w:val="Geenafstand"/>
        <w:numPr>
          <w:ilvl w:val="0"/>
          <w:numId w:val="3"/>
        </w:numPr>
        <w:rPr>
          <w:i/>
          <w:sz w:val="20"/>
          <w:szCs w:val="20"/>
        </w:rPr>
      </w:pPr>
      <w:r w:rsidRPr="00861845">
        <w:rPr>
          <w:i/>
          <w:sz w:val="20"/>
          <w:szCs w:val="20"/>
        </w:rPr>
        <w:t>u hebt een vieze smaak in de mond;</w:t>
      </w:r>
    </w:p>
    <w:p w:rsidR="00D159EC" w:rsidRPr="00861845" w:rsidRDefault="00D159EC" w:rsidP="00861845">
      <w:pPr>
        <w:pStyle w:val="Geenafstand"/>
        <w:numPr>
          <w:ilvl w:val="0"/>
          <w:numId w:val="3"/>
        </w:numPr>
        <w:rPr>
          <w:i/>
          <w:sz w:val="20"/>
          <w:szCs w:val="20"/>
        </w:rPr>
      </w:pPr>
      <w:r w:rsidRPr="00861845">
        <w:rPr>
          <w:i/>
          <w:sz w:val="20"/>
          <w:szCs w:val="20"/>
        </w:rPr>
        <w:t>de zwelling neemt niet af;</w:t>
      </w:r>
    </w:p>
    <w:p w:rsidR="00D159EC" w:rsidRPr="00861845" w:rsidRDefault="00D159EC" w:rsidP="00861845">
      <w:pPr>
        <w:pStyle w:val="Geenafstand"/>
        <w:numPr>
          <w:ilvl w:val="0"/>
          <w:numId w:val="3"/>
        </w:numPr>
        <w:rPr>
          <w:i/>
          <w:sz w:val="20"/>
          <w:szCs w:val="20"/>
        </w:rPr>
      </w:pPr>
      <w:r w:rsidRPr="00861845">
        <w:rPr>
          <w:i/>
          <w:sz w:val="20"/>
          <w:szCs w:val="20"/>
        </w:rPr>
        <w:t>er ontstaat koorts boven de 38,</w:t>
      </w:r>
      <w:r w:rsidR="00861845" w:rsidRPr="00861845">
        <w:rPr>
          <w:i/>
          <w:sz w:val="20"/>
          <w:szCs w:val="20"/>
        </w:rPr>
        <w:t>5 ºC</w:t>
      </w:r>
      <w:r w:rsidRPr="00861845">
        <w:rPr>
          <w:i/>
          <w:sz w:val="20"/>
          <w:szCs w:val="20"/>
        </w:rPr>
        <w:t>;</w:t>
      </w:r>
    </w:p>
    <w:p w:rsidR="00D159EC" w:rsidRPr="00861845" w:rsidRDefault="00D159EC" w:rsidP="00861845">
      <w:pPr>
        <w:pStyle w:val="Geenafstand"/>
        <w:numPr>
          <w:ilvl w:val="0"/>
          <w:numId w:val="3"/>
        </w:numPr>
        <w:rPr>
          <w:i/>
          <w:sz w:val="20"/>
          <w:szCs w:val="20"/>
        </w:rPr>
      </w:pPr>
      <w:r w:rsidRPr="00861845">
        <w:rPr>
          <w:i/>
          <w:sz w:val="20"/>
          <w:szCs w:val="20"/>
        </w:rPr>
        <w:t>de pijn is niet meer door pijnstillers te onderdrukken; deze helpen slechts een uur;</w:t>
      </w:r>
    </w:p>
    <w:p w:rsidR="00DB0025" w:rsidRPr="00861845" w:rsidRDefault="00D159EC" w:rsidP="00861845">
      <w:pPr>
        <w:pStyle w:val="Geenafstand"/>
        <w:numPr>
          <w:ilvl w:val="0"/>
          <w:numId w:val="3"/>
        </w:numPr>
        <w:rPr>
          <w:i/>
          <w:sz w:val="20"/>
          <w:szCs w:val="20"/>
        </w:rPr>
      </w:pPr>
      <w:r w:rsidRPr="00861845">
        <w:rPr>
          <w:i/>
          <w:sz w:val="20"/>
          <w:szCs w:val="20"/>
        </w:rPr>
        <w:t>u maakt u zorgen.</w:t>
      </w:r>
    </w:p>
    <w:sectPr w:rsidR="00DB0025" w:rsidRPr="00861845" w:rsidSect="00DB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78E"/>
    <w:multiLevelType w:val="hybridMultilevel"/>
    <w:tmpl w:val="CF822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322"/>
    <w:multiLevelType w:val="hybridMultilevel"/>
    <w:tmpl w:val="367A3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73E9"/>
    <w:multiLevelType w:val="hybridMultilevel"/>
    <w:tmpl w:val="168E86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0818C7"/>
    <w:multiLevelType w:val="hybridMultilevel"/>
    <w:tmpl w:val="8A2EA0D8"/>
    <w:lvl w:ilvl="0" w:tplc="C63EC0FE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9EC"/>
    <w:rsid w:val="002B582F"/>
    <w:rsid w:val="003F202D"/>
    <w:rsid w:val="00861845"/>
    <w:rsid w:val="00D159EC"/>
    <w:rsid w:val="00DB0025"/>
    <w:rsid w:val="00F7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0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184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6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Masseur</dc:creator>
  <cp:lastModifiedBy>Daan Masseur</cp:lastModifiedBy>
  <cp:revision>2</cp:revision>
  <dcterms:created xsi:type="dcterms:W3CDTF">2014-09-21T14:35:00Z</dcterms:created>
  <dcterms:modified xsi:type="dcterms:W3CDTF">2015-09-27T19:30:00Z</dcterms:modified>
</cp:coreProperties>
</file>